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28"/>
          <w:szCs w:val="28"/>
          <w:rtl w:val="0"/>
        </w:rPr>
        <w:t xml:space="preserve">La Final Internacional de Red Bull Batalla de los Gallos será el 12 de diciembre en República Dominicana</w:t>
      </w:r>
      <w:r w:rsidDel="00000000" w:rsidR="00000000" w:rsidRPr="00000000">
        <w:rPr>
          <w:b w:val="1"/>
          <w:sz w:val="32"/>
          <w:szCs w:val="32"/>
          <w:rtl w:val="0"/>
        </w:rPr>
        <w:t xml:space="preserve"> </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color w:val="1a1919"/>
          <w:rtl w:val="0"/>
        </w:rPr>
        <w:t xml:space="preserve">Se celebrará sin público y podrás verla en vivo </w:t>
      </w:r>
      <w:r w:rsidDel="00000000" w:rsidR="00000000" w:rsidRPr="00000000">
        <w:rPr>
          <w:i w:val="1"/>
          <w:rtl w:val="0"/>
        </w:rPr>
        <w:t xml:space="preserve">a través de</w:t>
      </w:r>
      <w:r w:rsidDel="00000000" w:rsidR="00000000" w:rsidRPr="00000000">
        <w:rPr>
          <w:b w:val="1"/>
          <w:i w:val="1"/>
          <w:rtl w:val="0"/>
        </w:rPr>
        <w:t xml:space="preserve"> </w:t>
      </w:r>
      <w:hyperlink r:id="rId6">
        <w:r w:rsidDel="00000000" w:rsidR="00000000" w:rsidRPr="00000000">
          <w:rPr>
            <w:b w:val="1"/>
            <w:i w:val="1"/>
            <w:color w:val="1155cc"/>
            <w:u w:val="single"/>
            <w:rtl w:val="0"/>
          </w:rPr>
          <w:t xml:space="preserve">Red Bull TV</w:t>
        </w:r>
      </w:hyperlink>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w:t>
      </w:r>
      <w:r w:rsidDel="00000000" w:rsidR="00000000" w:rsidRPr="00000000">
        <w:rPr>
          <w:rtl w:val="0"/>
        </w:rPr>
        <w:t xml:space="preserve">l evento más importante del freestyle, la</w:t>
      </w:r>
      <w:r w:rsidDel="00000000" w:rsidR="00000000" w:rsidRPr="00000000">
        <w:rPr>
          <w:b w:val="1"/>
          <w:rtl w:val="0"/>
        </w:rPr>
        <w:t xml:space="preserve"> Final Internacional de Red Bull Batalla de los Gallos</w:t>
      </w:r>
      <w:r w:rsidDel="00000000" w:rsidR="00000000" w:rsidRPr="00000000">
        <w:rPr>
          <w:rtl w:val="0"/>
        </w:rPr>
        <w:t xml:space="preserve"> se llevará a cabo el </w:t>
      </w:r>
      <w:r w:rsidDel="00000000" w:rsidR="00000000" w:rsidRPr="00000000">
        <w:rPr>
          <w:b w:val="1"/>
          <w:rtl w:val="0"/>
        </w:rPr>
        <w:t xml:space="preserve">12 de diciembre</w:t>
      </w:r>
      <w:r w:rsidDel="00000000" w:rsidR="00000000" w:rsidRPr="00000000">
        <w:rPr>
          <w:rtl w:val="0"/>
        </w:rPr>
        <w:t xml:space="preserve"> en la</w:t>
      </w:r>
      <w:r w:rsidDel="00000000" w:rsidR="00000000" w:rsidRPr="00000000">
        <w:rPr>
          <w:b w:val="1"/>
          <w:rtl w:val="0"/>
        </w:rPr>
        <w:t xml:space="preserve"> República Dominicana</w:t>
      </w:r>
      <w:r w:rsidDel="00000000" w:rsidR="00000000" w:rsidRPr="00000000">
        <w:rPr>
          <w:rtl w:val="0"/>
        </w:rPr>
        <w:t xml:space="preserve">. Será un evento a </w:t>
      </w:r>
      <w:r w:rsidDel="00000000" w:rsidR="00000000" w:rsidRPr="00000000">
        <w:rPr>
          <w:b w:val="1"/>
          <w:rtl w:val="0"/>
        </w:rPr>
        <w:t xml:space="preserve">puerta cerrada</w:t>
      </w:r>
      <w:r w:rsidDel="00000000" w:rsidR="00000000" w:rsidRPr="00000000">
        <w:rPr>
          <w:rtl w:val="0"/>
        </w:rPr>
        <w:t xml:space="preserve">, donde los mejores raperos de habla hispana competirán por el título de campeón Internacional. Se transmitirá en directo a través de </w:t>
      </w:r>
      <w:hyperlink r:id="rId7">
        <w:r w:rsidDel="00000000" w:rsidR="00000000" w:rsidRPr="00000000">
          <w:rPr>
            <w:color w:val="1155cc"/>
            <w:u w:val="single"/>
            <w:rtl w:val="0"/>
          </w:rPr>
          <w:t xml:space="preserve">Red Bull TV</w:t>
        </w:r>
      </w:hyperlink>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Chile, que era el previsto host del evento, cede el lugar al país caribeño por primera vez en la historia de la competencia. También histórico es el récord de videos de inscripción: más de 17,000 pruebas fueron enviadas a través de la app oficial.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color w:val="1a1919"/>
        </w:rPr>
      </w:pPr>
      <w:r w:rsidDel="00000000" w:rsidR="00000000" w:rsidRPr="00000000">
        <w:rPr>
          <w:rtl w:val="0"/>
        </w:rPr>
        <w:t xml:space="preserve">Ese día, un total de 16 MCs competirán, integrados por los campeones nacionales hasta el momento: </w:t>
      </w:r>
      <w:r w:rsidDel="00000000" w:rsidR="00000000" w:rsidRPr="00000000">
        <w:rPr>
          <w:color w:val="1a1919"/>
          <w:rtl w:val="0"/>
        </w:rPr>
        <w:t xml:space="preserve">Rapder (México), Acertijo (Chile), SNK (Costa Rica), Exodo Lirical (República Dominicana), Skone (España), Yartzi (EU), los ya clasificados del año pasado </w:t>
      </w:r>
      <w:r w:rsidDel="00000000" w:rsidR="00000000" w:rsidRPr="00000000">
        <w:rPr>
          <w:rtl w:val="0"/>
        </w:rPr>
        <w:t xml:space="preserve">y los ganadores de las Finales Nacionales que quedan pendientes.</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Las próximas finales son:</w:t>
      </w:r>
      <w:r w:rsidDel="00000000" w:rsidR="00000000" w:rsidRPr="00000000">
        <w:rPr>
          <w:rtl w:val="0"/>
        </w:rPr>
      </w:r>
    </w:p>
    <w:p w:rsidR="00000000" w:rsidDel="00000000" w:rsidP="00000000" w:rsidRDefault="00000000" w:rsidRPr="00000000" w14:paraId="0000000D">
      <w:pPr>
        <w:numPr>
          <w:ilvl w:val="0"/>
          <w:numId w:val="2"/>
        </w:numPr>
        <w:ind w:left="720" w:hanging="360"/>
        <w:jc w:val="both"/>
        <w:rPr/>
      </w:pPr>
      <w:r w:rsidDel="00000000" w:rsidR="00000000" w:rsidRPr="00000000">
        <w:rPr>
          <w:rtl w:val="0"/>
        </w:rPr>
        <w:t xml:space="preserve">31 de octubre - Colombia</w:t>
      </w:r>
    </w:p>
    <w:p w:rsidR="00000000" w:rsidDel="00000000" w:rsidP="00000000" w:rsidRDefault="00000000" w:rsidRPr="00000000" w14:paraId="0000000E">
      <w:pPr>
        <w:numPr>
          <w:ilvl w:val="0"/>
          <w:numId w:val="2"/>
        </w:numPr>
        <w:ind w:left="720" w:hanging="360"/>
        <w:jc w:val="both"/>
        <w:rPr/>
      </w:pPr>
      <w:r w:rsidDel="00000000" w:rsidR="00000000" w:rsidRPr="00000000">
        <w:rPr>
          <w:rtl w:val="0"/>
        </w:rPr>
        <w:t xml:space="preserve">7 de noviembre - Perú</w:t>
      </w:r>
    </w:p>
    <w:p w:rsidR="00000000" w:rsidDel="00000000" w:rsidP="00000000" w:rsidRDefault="00000000" w:rsidRPr="00000000" w14:paraId="0000000F">
      <w:pPr>
        <w:numPr>
          <w:ilvl w:val="0"/>
          <w:numId w:val="2"/>
        </w:numPr>
        <w:ind w:left="720" w:hanging="360"/>
        <w:jc w:val="both"/>
        <w:rPr/>
      </w:pPr>
      <w:r w:rsidDel="00000000" w:rsidR="00000000" w:rsidRPr="00000000">
        <w:rPr>
          <w:rtl w:val="0"/>
        </w:rPr>
        <w:t xml:space="preserve">14 de noviembre - Ecuador</w:t>
      </w:r>
    </w:p>
    <w:p w:rsidR="00000000" w:rsidDel="00000000" w:rsidP="00000000" w:rsidRDefault="00000000" w:rsidRPr="00000000" w14:paraId="00000010">
      <w:pPr>
        <w:numPr>
          <w:ilvl w:val="0"/>
          <w:numId w:val="2"/>
        </w:numPr>
        <w:ind w:left="720" w:hanging="360"/>
        <w:jc w:val="both"/>
        <w:rPr/>
      </w:pPr>
      <w:r w:rsidDel="00000000" w:rsidR="00000000" w:rsidRPr="00000000">
        <w:rPr>
          <w:rtl w:val="0"/>
        </w:rPr>
        <w:t xml:space="preserve">21 de noviembre - Argentina</w:t>
      </w:r>
    </w:p>
    <w:p w:rsidR="00000000" w:rsidDel="00000000" w:rsidP="00000000" w:rsidRDefault="00000000" w:rsidRPr="00000000" w14:paraId="00000011">
      <w:pPr>
        <w:numPr>
          <w:ilvl w:val="0"/>
          <w:numId w:val="2"/>
        </w:numPr>
        <w:ind w:left="720" w:hanging="360"/>
        <w:jc w:val="both"/>
        <w:rPr/>
      </w:pPr>
      <w:r w:rsidDel="00000000" w:rsidR="00000000" w:rsidRPr="00000000">
        <w:rPr>
          <w:rtl w:val="0"/>
        </w:rPr>
        <w:t xml:space="preserve">28 de noviembre - Uruguay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los siguientes días se dará a conocer más información sobre los detalles del evento, incluso una alineación </w:t>
      </w:r>
      <w:r w:rsidDel="00000000" w:rsidR="00000000" w:rsidRPr="00000000">
        <w:rPr>
          <w:rtl w:val="0"/>
        </w:rPr>
        <w:t xml:space="preserve">super estrella</w:t>
      </w:r>
      <w:r w:rsidDel="00000000" w:rsidR="00000000" w:rsidRPr="00000000">
        <w:rPr>
          <w:rtl w:val="0"/>
        </w:rPr>
        <w:t xml:space="preserve"> de hosts, jueces, DJ y más. Así que, sigue al pendiente de Red Bull Batalla de los Gallos para ver quien logrará una de las plazas disponibles en la Final Internacional. </w:t>
      </w:r>
      <w:r w:rsidDel="00000000" w:rsidR="00000000" w:rsidRPr="00000000">
        <w:rPr>
          <w:rtl w:val="0"/>
        </w:rPr>
      </w:r>
    </w:p>
    <w:p w:rsidR="00000000" w:rsidDel="00000000" w:rsidP="00000000" w:rsidRDefault="00000000" w:rsidRPr="00000000" w14:paraId="00000014">
      <w:pPr>
        <w:spacing w:after="160" w:line="259" w:lineRule="auto"/>
        <w:jc w:val="both"/>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6">
      <w:pPr>
        <w:spacing w:line="276" w:lineRule="auto"/>
        <w:rPr>
          <w:b w:val="1"/>
          <w:i w:val="1"/>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b w:val="1"/>
          <w:sz w:val="20"/>
          <w:szCs w:val="20"/>
        </w:rPr>
      </w:pPr>
      <w:r w:rsidDel="00000000" w:rsidR="00000000" w:rsidRPr="00000000">
        <w:rPr>
          <w:b w:val="1"/>
          <w:sz w:val="20"/>
          <w:szCs w:val="20"/>
          <w:rtl w:val="0"/>
        </w:rPr>
        <w:t xml:space="preserve"># TODA LA INFO DE BATALLA en </w:t>
      </w:r>
      <w:hyperlink r:id="rId8">
        <w:r w:rsidDel="00000000" w:rsidR="00000000" w:rsidRPr="00000000">
          <w:rPr>
            <w:b w:val="1"/>
            <w:color w:val="1155cc"/>
            <w:sz w:val="20"/>
            <w:szCs w:val="20"/>
            <w:u w:val="single"/>
            <w:rtl w:val="0"/>
          </w:rPr>
          <w:t xml:space="preserve">WWW.REDBULL.COM/BATALLA</w:t>
        </w:r>
      </w:hyperlink>
      <w:r w:rsidDel="00000000" w:rsidR="00000000" w:rsidRPr="00000000">
        <w:rPr>
          <w:b w:val="1"/>
          <w:sz w:val="20"/>
          <w:szCs w:val="20"/>
          <w:rtl w:val="0"/>
        </w:rPr>
        <w:t xml:space="preserve"> </w:t>
      </w:r>
    </w:p>
    <w:p w:rsidR="00000000" w:rsidDel="00000000" w:rsidP="00000000" w:rsidRDefault="00000000" w:rsidRPr="00000000" w14:paraId="0000001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b w:val="1"/>
          <w:sz w:val="20"/>
          <w:szCs w:val="20"/>
          <w:rtl w:val="0"/>
        </w:rPr>
        <w:t xml:space="preserve"># FOTOS Y MATERIAL AUDIOVISUAL EXCLUSIVO en: </w:t>
      </w:r>
      <w:hyperlink r:id="rId9">
        <w:r w:rsidDel="00000000" w:rsidR="00000000" w:rsidRPr="00000000">
          <w:rPr>
            <w:color w:val="1155cc"/>
            <w:sz w:val="20"/>
            <w:szCs w:val="20"/>
            <w:u w:val="single"/>
            <w:rtl w:val="0"/>
          </w:rPr>
          <w:t xml:space="preserve">https://www.redbullcontentpool.com/search?q=batalla%20world%20final</w:t>
        </w:r>
      </w:hyperlink>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0">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 Facebook: </w:t>
      </w:r>
      <w:hyperlink r:id="rId11">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 Instagram: </w:t>
      </w:r>
      <w:hyperlink r:id="rId12">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3">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 YouTube: </w:t>
      </w:r>
      <w:hyperlink r:id="rId14">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 Twitter: </w:t>
      </w:r>
      <w:hyperlink r:id="rId15">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16">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RedBullBatalla" TargetMode="External"/><Relationship Id="rId10" Type="http://schemas.openxmlformats.org/officeDocument/2006/relationships/hyperlink" Target="http://www.redbull.com/batalla" TargetMode="External"/><Relationship Id="rId13" Type="http://schemas.openxmlformats.org/officeDocument/2006/relationships/hyperlink" Target="https://www.instagram.com/redbullmexico/" TargetMode="External"/><Relationship Id="rId12" Type="http://schemas.openxmlformats.org/officeDocument/2006/relationships/hyperlink" Target="https://www.instagram.com/redbullbatal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dbullcontentpool.com/search?q=batalla%20world%20final" TargetMode="External"/><Relationship Id="rId15" Type="http://schemas.openxmlformats.org/officeDocument/2006/relationships/hyperlink" Target="https://twitter.com/redbullbatalla" TargetMode="External"/><Relationship Id="rId14" Type="http://schemas.openxmlformats.org/officeDocument/2006/relationships/hyperlink" Target="https://www.youtube.com/user/RedbullOficialGallos" TargetMode="External"/><Relationship Id="rId17" Type="http://schemas.openxmlformats.org/officeDocument/2006/relationships/header" Target="header1.xml"/><Relationship Id="rId16" Type="http://schemas.openxmlformats.org/officeDocument/2006/relationships/hyperlink" Target="https://twitter.com/redbullMEX" TargetMode="External"/><Relationship Id="rId5" Type="http://schemas.openxmlformats.org/officeDocument/2006/relationships/styles" Target="styles.xml"/><Relationship Id="rId6" Type="http://schemas.openxmlformats.org/officeDocument/2006/relationships/hyperlink" Target="http://redbull.com/batalla" TargetMode="External"/><Relationship Id="rId7" Type="http://schemas.openxmlformats.org/officeDocument/2006/relationships/hyperlink" Target="http://redbull.com/batalla" TargetMode="External"/><Relationship Id="rId8" Type="http://schemas.openxmlformats.org/officeDocument/2006/relationships/hyperlink" Target="http://www.redbull.com/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